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878D" w14:textId="0B68F486" w:rsidR="006E1FBC" w:rsidRPr="006E1FBC" w:rsidRDefault="006E1FBC" w:rsidP="006E1FBC">
      <w:pPr>
        <w:pStyle w:val="Kopfzeile"/>
        <w:jc w:val="center"/>
        <w:rPr>
          <w:rFonts w:ascii="Verdana" w:hAnsi="Verdana"/>
          <w:b/>
          <w:sz w:val="28"/>
          <w:szCs w:val="28"/>
        </w:rPr>
      </w:pPr>
      <w:r w:rsidRPr="006E1FBC">
        <w:rPr>
          <w:rFonts w:ascii="Verdana" w:hAnsi="Verdana"/>
          <w:b/>
          <w:sz w:val="28"/>
          <w:szCs w:val="28"/>
        </w:rPr>
        <w:t>Arthrose Selbsthilfe Gruppe</w:t>
      </w:r>
      <w:r w:rsidR="00DE3ED4">
        <w:rPr>
          <w:rFonts w:ascii="Verdana" w:hAnsi="Verdana"/>
          <w:b/>
          <w:sz w:val="28"/>
          <w:szCs w:val="28"/>
        </w:rPr>
        <w:t xml:space="preserve"> Bad Oeynhausen </w:t>
      </w:r>
    </w:p>
    <w:p w14:paraId="3AE51BF1" w14:textId="77777777" w:rsidR="006E1FBC" w:rsidRPr="006E1FBC" w:rsidRDefault="006E1FBC" w:rsidP="006E1FBC">
      <w:pPr>
        <w:pStyle w:val="Kopfzeile"/>
        <w:jc w:val="center"/>
        <w:rPr>
          <w:rFonts w:ascii="Verdana" w:hAnsi="Verdana"/>
          <w:b/>
          <w:sz w:val="28"/>
          <w:szCs w:val="28"/>
        </w:rPr>
      </w:pPr>
      <w:r w:rsidRPr="006E1FBC">
        <w:rPr>
          <w:rFonts w:ascii="Verdana" w:hAnsi="Verdana"/>
          <w:b/>
          <w:sz w:val="28"/>
          <w:szCs w:val="28"/>
        </w:rPr>
        <w:t>Hellerhagenerstr. 55 ~ D 32545 Bad Oeynhausen – Lohe</w:t>
      </w:r>
    </w:p>
    <w:p w14:paraId="026DBFCD" w14:textId="77777777" w:rsidR="006E1FBC" w:rsidRPr="006E1FBC" w:rsidRDefault="006E1FBC" w:rsidP="006E1FBC">
      <w:pPr>
        <w:pStyle w:val="Kopfzeile"/>
        <w:jc w:val="center"/>
        <w:rPr>
          <w:rFonts w:ascii="Verdana" w:hAnsi="Verdana"/>
          <w:b/>
          <w:sz w:val="28"/>
          <w:szCs w:val="28"/>
        </w:rPr>
      </w:pPr>
      <w:r w:rsidRPr="006E1FBC">
        <w:rPr>
          <w:rFonts w:ascii="Verdana" w:hAnsi="Verdana"/>
          <w:b/>
          <w:sz w:val="28"/>
          <w:szCs w:val="28"/>
        </w:rPr>
        <w:t>1. Vorsitzender Werner Buschjost</w:t>
      </w:r>
    </w:p>
    <w:p w14:paraId="4763C761" w14:textId="15D42F75" w:rsidR="006E1FBC" w:rsidRDefault="006E1FBC" w:rsidP="006E1FBC">
      <w:pPr>
        <w:pStyle w:val="Kopfzeile"/>
        <w:jc w:val="center"/>
        <w:rPr>
          <w:b/>
          <w:lang w:val="en-US"/>
        </w:rPr>
      </w:pPr>
      <w:r w:rsidRPr="00556DB1">
        <w:rPr>
          <w:b/>
          <w:lang w:val="en-US"/>
        </w:rPr>
        <w:t>Tel. 01716271630 ~ Fax 05731</w:t>
      </w:r>
      <w:r>
        <w:rPr>
          <w:b/>
          <w:lang w:val="en-US"/>
        </w:rPr>
        <w:t>-</w:t>
      </w:r>
      <w:r w:rsidRPr="00556DB1">
        <w:rPr>
          <w:b/>
          <w:lang w:val="en-US"/>
        </w:rPr>
        <w:t>796958</w:t>
      </w:r>
      <w:r>
        <w:rPr>
          <w:b/>
          <w:lang w:val="en-US"/>
        </w:rPr>
        <w:t xml:space="preserve"> ~ </w:t>
      </w:r>
      <w:r w:rsidRPr="00556DB1">
        <w:rPr>
          <w:b/>
          <w:lang w:val="en-US"/>
        </w:rPr>
        <w:t xml:space="preserve">Mail: </w:t>
      </w:r>
      <w:hyperlink r:id="rId8" w:history="1">
        <w:r w:rsidR="00FB7909" w:rsidRPr="00225DA9">
          <w:rPr>
            <w:rStyle w:val="Hyperlink"/>
          </w:rPr>
          <w:t>wbuschjost@t-online.de</w:t>
        </w:r>
      </w:hyperlink>
      <w:r w:rsidR="00FB7909">
        <w:t xml:space="preserve"> </w:t>
      </w:r>
    </w:p>
    <w:p w14:paraId="59E4BF03" w14:textId="4B1259F2" w:rsidR="006E1FBC" w:rsidRPr="00F60069" w:rsidRDefault="006E1FBC" w:rsidP="00FB7909">
      <w:pPr>
        <w:jc w:val="center"/>
        <w:rPr>
          <w:b/>
          <w:color w:val="548DD4"/>
          <w:sz w:val="28"/>
          <w:szCs w:val="28"/>
          <w:u w:val="single"/>
        </w:rPr>
      </w:pPr>
      <w:bookmarkStart w:id="0" w:name="_Hlk795952"/>
      <w:bookmarkStart w:id="1" w:name="_Hlk118884972"/>
      <w:r w:rsidRPr="00F60069">
        <w:rPr>
          <w:b/>
          <w:color w:val="548DD4"/>
          <w:sz w:val="28"/>
          <w:szCs w:val="28"/>
          <w:u w:val="single"/>
        </w:rPr>
        <w:t>WWW.arthrose-badoeynhausen.de</w:t>
      </w:r>
      <w:bookmarkEnd w:id="0"/>
      <w:bookmarkEnd w:id="1"/>
    </w:p>
    <w:p w14:paraId="4C0849B2" w14:textId="77777777" w:rsidR="00FB7909" w:rsidRDefault="00FB7909" w:rsidP="00AC62F1">
      <w:pPr>
        <w:rPr>
          <w:b/>
          <w:sz w:val="28"/>
          <w:szCs w:val="28"/>
        </w:rPr>
      </w:pPr>
    </w:p>
    <w:p w14:paraId="424C6E9B" w14:textId="77777777" w:rsidR="00FF4E65" w:rsidRPr="00FF4E65" w:rsidRDefault="00FB7909" w:rsidP="00FF4E65">
      <w:pPr>
        <w:jc w:val="center"/>
        <w:rPr>
          <w:rFonts w:ascii="Verdana" w:hAnsi="Verdana"/>
          <w:b/>
          <w:sz w:val="60"/>
          <w:szCs w:val="60"/>
        </w:rPr>
      </w:pPr>
      <w:r w:rsidRPr="00FF4E65">
        <w:rPr>
          <w:rFonts w:ascii="Verdana" w:hAnsi="Verdana"/>
          <w:b/>
          <w:sz w:val="60"/>
          <w:szCs w:val="60"/>
        </w:rPr>
        <w:t xml:space="preserve">Probieren Sie unser </w:t>
      </w:r>
    </w:p>
    <w:p w14:paraId="5DDCF6CE" w14:textId="77777777" w:rsidR="00FF4E65" w:rsidRPr="00221994" w:rsidRDefault="00FB7909" w:rsidP="00FF4E65">
      <w:pPr>
        <w:jc w:val="center"/>
        <w:rPr>
          <w:rFonts w:ascii="Verdana" w:hAnsi="Verdana"/>
          <w:b/>
          <w:sz w:val="78"/>
          <w:szCs w:val="78"/>
        </w:rPr>
      </w:pPr>
      <w:r w:rsidRPr="00221994">
        <w:rPr>
          <w:rFonts w:ascii="Verdana" w:hAnsi="Verdana"/>
          <w:b/>
          <w:sz w:val="78"/>
          <w:szCs w:val="78"/>
        </w:rPr>
        <w:t xml:space="preserve">Anti – Arthrose Gewürz </w:t>
      </w:r>
    </w:p>
    <w:p w14:paraId="743FF031" w14:textId="093C001C" w:rsidR="004976C1" w:rsidRPr="00FF4E65" w:rsidRDefault="00FB7909" w:rsidP="00FF4E65">
      <w:pPr>
        <w:jc w:val="center"/>
        <w:rPr>
          <w:rFonts w:ascii="Verdana" w:hAnsi="Verdana"/>
          <w:b/>
          <w:sz w:val="60"/>
          <w:szCs w:val="60"/>
        </w:rPr>
      </w:pPr>
      <w:r w:rsidRPr="00FF4E65">
        <w:rPr>
          <w:rFonts w:ascii="Verdana" w:hAnsi="Verdana"/>
          <w:b/>
          <w:sz w:val="60"/>
          <w:szCs w:val="60"/>
        </w:rPr>
        <w:t>aus!</w:t>
      </w:r>
    </w:p>
    <w:p w14:paraId="416045E2" w14:textId="77777777" w:rsidR="00FF4E65" w:rsidRDefault="00FF4E65" w:rsidP="00AC62F1">
      <w:pPr>
        <w:rPr>
          <w:rFonts w:ascii="Verdana" w:hAnsi="Verdana"/>
          <w:b/>
          <w:sz w:val="28"/>
          <w:szCs w:val="28"/>
        </w:rPr>
      </w:pPr>
    </w:p>
    <w:p w14:paraId="1F30553E" w14:textId="5F5A3568" w:rsidR="00FB7909" w:rsidRPr="00FF4E65" w:rsidRDefault="00FB7909" w:rsidP="00AC62F1">
      <w:pPr>
        <w:rPr>
          <w:rFonts w:ascii="Verdana" w:hAnsi="Verdana"/>
          <w:b/>
          <w:sz w:val="32"/>
          <w:szCs w:val="32"/>
        </w:rPr>
      </w:pPr>
      <w:r w:rsidRPr="00FF4E65">
        <w:rPr>
          <w:rFonts w:ascii="Verdana" w:hAnsi="Verdana"/>
          <w:b/>
          <w:sz w:val="32"/>
          <w:szCs w:val="32"/>
        </w:rPr>
        <w:t>Die</w:t>
      </w:r>
      <w:r w:rsidR="00FF4E65" w:rsidRPr="00FF4E65">
        <w:rPr>
          <w:rFonts w:ascii="Verdana" w:hAnsi="Verdana"/>
          <w:b/>
          <w:sz w:val="32"/>
          <w:szCs w:val="32"/>
        </w:rPr>
        <w:t xml:space="preserve"> </w:t>
      </w:r>
      <w:r w:rsidRPr="00FF4E65">
        <w:rPr>
          <w:rFonts w:ascii="Verdana" w:hAnsi="Verdana"/>
          <w:b/>
          <w:sz w:val="32"/>
          <w:szCs w:val="32"/>
        </w:rPr>
        <w:t xml:space="preserve">Gewürzmischung wurde von Küchenchefs </w:t>
      </w:r>
      <w:r w:rsidRPr="00221994">
        <w:rPr>
          <w:rFonts w:ascii="Verdana" w:hAnsi="Verdana"/>
          <w:b/>
          <w:color w:val="FFFF00"/>
          <w:sz w:val="32"/>
          <w:szCs w:val="32"/>
        </w:rPr>
        <w:t>*****</w:t>
      </w:r>
      <w:r w:rsidRPr="00FF4E65">
        <w:rPr>
          <w:rFonts w:ascii="Verdana" w:hAnsi="Verdana"/>
          <w:b/>
          <w:sz w:val="32"/>
          <w:szCs w:val="32"/>
        </w:rPr>
        <w:t>, Ärzten und unserer Gruppe kreiert.</w:t>
      </w:r>
    </w:p>
    <w:p w14:paraId="351348BF" w14:textId="051ABD6F" w:rsidR="00FB7909" w:rsidRDefault="00FB7909" w:rsidP="00AC62F1">
      <w:pPr>
        <w:rPr>
          <w:rFonts w:ascii="Verdana" w:hAnsi="Verdana"/>
          <w:b/>
          <w:sz w:val="32"/>
          <w:szCs w:val="32"/>
        </w:rPr>
      </w:pPr>
      <w:r w:rsidRPr="00FF4E65">
        <w:rPr>
          <w:rFonts w:ascii="Verdana" w:hAnsi="Verdana"/>
          <w:b/>
          <w:sz w:val="32"/>
          <w:szCs w:val="32"/>
        </w:rPr>
        <w:t>Die Gewürzmischung können Sie unter anderem für die Zuwendung von Fisch, Quark, Suppen, (Fleisch) und anderem verwenden.</w:t>
      </w:r>
    </w:p>
    <w:p w14:paraId="6DE20385" w14:textId="77777777" w:rsidR="00FF4E65" w:rsidRPr="00FF4E65" w:rsidRDefault="00FF4E65" w:rsidP="00AC62F1">
      <w:pPr>
        <w:rPr>
          <w:rFonts w:ascii="Verdana" w:hAnsi="Verdana"/>
          <w:b/>
          <w:sz w:val="32"/>
          <w:szCs w:val="32"/>
        </w:rPr>
      </w:pPr>
    </w:p>
    <w:p w14:paraId="52276B18" w14:textId="2D350F7B" w:rsidR="00FB7909" w:rsidRDefault="00FB7909" w:rsidP="00AC62F1">
      <w:pPr>
        <w:rPr>
          <w:rFonts w:ascii="Verdana" w:hAnsi="Verdana"/>
          <w:b/>
          <w:sz w:val="32"/>
          <w:szCs w:val="32"/>
        </w:rPr>
      </w:pPr>
      <w:r w:rsidRPr="00FF4E65">
        <w:rPr>
          <w:rFonts w:ascii="Verdana" w:hAnsi="Verdana"/>
          <w:b/>
          <w:sz w:val="32"/>
          <w:szCs w:val="32"/>
        </w:rPr>
        <w:t>Zutaten:</w:t>
      </w:r>
    </w:p>
    <w:p w14:paraId="1BBD0483" w14:textId="62317F6F" w:rsidR="00FB7909" w:rsidRPr="00FF4E65" w:rsidRDefault="00FF4E65" w:rsidP="00AC62F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8 g.  </w:t>
      </w:r>
      <w:r w:rsidR="00FB7909" w:rsidRPr="00FF4E65">
        <w:rPr>
          <w:rFonts w:ascii="Verdana" w:hAnsi="Verdana"/>
          <w:b/>
          <w:sz w:val="32"/>
          <w:szCs w:val="32"/>
        </w:rPr>
        <w:t>Fleur de Sel</w:t>
      </w:r>
      <w:r w:rsidR="00B37C7C">
        <w:rPr>
          <w:rFonts w:ascii="Verdana" w:hAnsi="Verdana"/>
          <w:b/>
          <w:sz w:val="32"/>
          <w:szCs w:val="32"/>
        </w:rPr>
        <w:t xml:space="preserve"> </w:t>
      </w:r>
      <w:r w:rsidR="00B37C7C" w:rsidRPr="00B37C7C">
        <w:rPr>
          <w:rFonts w:ascii="Verdana" w:hAnsi="Verdana"/>
          <w:b/>
          <w:color w:val="FF0000"/>
          <w:sz w:val="32"/>
          <w:szCs w:val="32"/>
        </w:rPr>
        <w:t>*</w:t>
      </w:r>
    </w:p>
    <w:p w14:paraId="6497D22B" w14:textId="11BA01B4" w:rsidR="00FB7909" w:rsidRPr="00FF4E65" w:rsidRDefault="00FF4E65" w:rsidP="00AC62F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10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 xml:space="preserve">g.  </w:t>
      </w:r>
      <w:r w:rsidR="00FB7909" w:rsidRPr="00FF4E65">
        <w:rPr>
          <w:rFonts w:ascii="Verdana" w:hAnsi="Verdana"/>
          <w:b/>
          <w:sz w:val="32"/>
          <w:szCs w:val="32"/>
        </w:rPr>
        <w:t>Senfsaat</w:t>
      </w:r>
    </w:p>
    <w:p w14:paraId="0AD80D6E" w14:textId="1A9E4E0D" w:rsidR="00FB7909" w:rsidRPr="00FF4E65" w:rsidRDefault="00FF4E65" w:rsidP="00AC62F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10 g.  </w:t>
      </w:r>
      <w:r w:rsidR="00FB7909" w:rsidRPr="00FF4E65">
        <w:rPr>
          <w:rFonts w:ascii="Verdana" w:hAnsi="Verdana"/>
          <w:b/>
          <w:sz w:val="32"/>
          <w:szCs w:val="32"/>
        </w:rPr>
        <w:t>Fenchelsamen</w:t>
      </w:r>
      <w:r w:rsidR="00221994">
        <w:rPr>
          <w:rFonts w:ascii="Verdana" w:hAnsi="Verdana"/>
          <w:b/>
          <w:sz w:val="32"/>
          <w:szCs w:val="32"/>
        </w:rPr>
        <w:t>,</w:t>
      </w:r>
      <w:r w:rsidR="00FB7909" w:rsidRPr="00FF4E65">
        <w:rPr>
          <w:rFonts w:ascii="Verdana" w:hAnsi="Verdana"/>
          <w:b/>
          <w:sz w:val="32"/>
          <w:szCs w:val="32"/>
        </w:rPr>
        <w:t xml:space="preserve"> </w:t>
      </w:r>
    </w:p>
    <w:p w14:paraId="388AB415" w14:textId="5EF547A4" w:rsidR="00FB7909" w:rsidRPr="00FF4E65" w:rsidRDefault="00FF4E65" w:rsidP="00AC62F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6 g.  </w:t>
      </w:r>
      <w:r w:rsidR="00FB7909" w:rsidRPr="00FF4E65">
        <w:rPr>
          <w:rFonts w:ascii="Verdana" w:hAnsi="Verdana"/>
          <w:b/>
          <w:sz w:val="32"/>
          <w:szCs w:val="32"/>
        </w:rPr>
        <w:t>Chili getrocknet</w:t>
      </w:r>
    </w:p>
    <w:p w14:paraId="1F4D2C09" w14:textId="2A8ABDF4" w:rsidR="00FB7909" w:rsidRPr="00FF4E65" w:rsidRDefault="00FF4E65" w:rsidP="00AC62F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12 g.  </w:t>
      </w:r>
      <w:r w:rsidR="00FB7909" w:rsidRPr="00FF4E65">
        <w:rPr>
          <w:rFonts w:ascii="Verdana" w:hAnsi="Verdana"/>
          <w:b/>
          <w:sz w:val="32"/>
          <w:szCs w:val="32"/>
        </w:rPr>
        <w:t>Rosa Pfeffer gestoßen</w:t>
      </w:r>
    </w:p>
    <w:p w14:paraId="59852AD0" w14:textId="0877620F" w:rsidR="00FB7909" w:rsidRPr="00FF4E65" w:rsidRDefault="00FF4E65" w:rsidP="00AC62F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12 g.  </w:t>
      </w:r>
      <w:r w:rsidR="00FB7909" w:rsidRPr="00FF4E65">
        <w:rPr>
          <w:rFonts w:ascii="Verdana" w:hAnsi="Verdana"/>
          <w:b/>
          <w:sz w:val="32"/>
          <w:szCs w:val="32"/>
        </w:rPr>
        <w:t>Kardamom</w:t>
      </w:r>
      <w:r w:rsidR="00221994">
        <w:rPr>
          <w:rFonts w:ascii="Verdana" w:hAnsi="Verdana"/>
          <w:b/>
          <w:sz w:val="32"/>
          <w:szCs w:val="32"/>
        </w:rPr>
        <w:t>,</w:t>
      </w:r>
    </w:p>
    <w:p w14:paraId="3B310DD6" w14:textId="6300D90C" w:rsidR="00FB7909" w:rsidRPr="00FF4E65" w:rsidRDefault="00FF4E65" w:rsidP="00AC62F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12 g.  </w:t>
      </w:r>
      <w:r w:rsidR="00FB7909" w:rsidRPr="00FF4E65">
        <w:rPr>
          <w:rFonts w:ascii="Verdana" w:hAnsi="Verdana"/>
          <w:b/>
          <w:sz w:val="32"/>
          <w:szCs w:val="32"/>
        </w:rPr>
        <w:t>Muskatnussblüte</w:t>
      </w:r>
      <w:r w:rsidR="00B37C7C">
        <w:rPr>
          <w:rFonts w:ascii="Verdana" w:hAnsi="Verdana"/>
          <w:b/>
          <w:sz w:val="32"/>
          <w:szCs w:val="32"/>
        </w:rPr>
        <w:t>,</w:t>
      </w:r>
    </w:p>
    <w:p w14:paraId="7EE294F2" w14:textId="7A79315F" w:rsidR="00FB7909" w:rsidRPr="00FF4E65" w:rsidRDefault="00FF4E65" w:rsidP="00AC62F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20 g.  </w:t>
      </w:r>
      <w:r w:rsidR="00FB7909" w:rsidRPr="00FF4E65">
        <w:rPr>
          <w:rFonts w:ascii="Verdana" w:hAnsi="Verdana"/>
          <w:b/>
          <w:sz w:val="32"/>
          <w:szCs w:val="32"/>
        </w:rPr>
        <w:t>Curcuma,</w:t>
      </w:r>
    </w:p>
    <w:p w14:paraId="6CC5313C" w14:textId="18AED874" w:rsidR="00FB7909" w:rsidRPr="00FF4E65" w:rsidRDefault="00221994" w:rsidP="00AC62F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15 </w:t>
      </w:r>
      <w:r w:rsidR="00FF4E65">
        <w:rPr>
          <w:rFonts w:ascii="Verdana" w:hAnsi="Verdana"/>
          <w:b/>
          <w:sz w:val="32"/>
          <w:szCs w:val="32"/>
        </w:rPr>
        <w:t xml:space="preserve">g.  </w:t>
      </w:r>
      <w:r w:rsidR="00FB7909" w:rsidRPr="00FF4E65">
        <w:rPr>
          <w:rFonts w:ascii="Verdana" w:hAnsi="Verdana"/>
          <w:b/>
          <w:sz w:val="32"/>
          <w:szCs w:val="32"/>
        </w:rPr>
        <w:t>Koriander,</w:t>
      </w:r>
    </w:p>
    <w:p w14:paraId="41F40433" w14:textId="5ABB558F" w:rsidR="00FB7909" w:rsidRPr="00FF4E65" w:rsidRDefault="00FF4E65" w:rsidP="00AC62F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16 g.  </w:t>
      </w:r>
      <w:r w:rsidR="00FB7909" w:rsidRPr="00FF4E65">
        <w:rPr>
          <w:rFonts w:ascii="Verdana" w:hAnsi="Verdana"/>
          <w:b/>
          <w:sz w:val="32"/>
          <w:szCs w:val="32"/>
        </w:rPr>
        <w:t>Kreuzkümmel,</w:t>
      </w:r>
    </w:p>
    <w:p w14:paraId="0F5A1A8E" w14:textId="7B5D75BB" w:rsidR="00FB7909" w:rsidRPr="00FF4E65" w:rsidRDefault="00FF4E65" w:rsidP="00AC62F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17 g.  </w:t>
      </w:r>
      <w:r w:rsidR="00FB7909" w:rsidRPr="00FF4E65">
        <w:rPr>
          <w:rFonts w:ascii="Verdana" w:hAnsi="Verdana"/>
          <w:b/>
          <w:sz w:val="32"/>
          <w:szCs w:val="32"/>
        </w:rPr>
        <w:t>Bockshornklee</w:t>
      </w:r>
    </w:p>
    <w:p w14:paraId="618ADEB3" w14:textId="1BF55D60" w:rsidR="00FB7909" w:rsidRDefault="00FF4E65" w:rsidP="00AC62F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6 g.  </w:t>
      </w:r>
      <w:r w:rsidR="00FB7909" w:rsidRPr="00FF4E65">
        <w:rPr>
          <w:rFonts w:ascii="Verdana" w:hAnsi="Verdana"/>
          <w:b/>
          <w:sz w:val="32"/>
          <w:szCs w:val="32"/>
        </w:rPr>
        <w:t xml:space="preserve">Muskatnuss gerieben </w:t>
      </w:r>
    </w:p>
    <w:p w14:paraId="2F0BE5CC" w14:textId="767B863E" w:rsidR="00FF4E65" w:rsidRDefault="00FF4E65" w:rsidP="00AC62F1">
      <w:pPr>
        <w:rPr>
          <w:rFonts w:ascii="Verdana" w:hAnsi="Verdana"/>
          <w:b/>
          <w:sz w:val="32"/>
          <w:szCs w:val="32"/>
        </w:rPr>
      </w:pPr>
    </w:p>
    <w:p w14:paraId="5D49FE9D" w14:textId="77777777" w:rsidR="00B37C7C" w:rsidRPr="00B37C7C" w:rsidRDefault="00FF4E65" w:rsidP="00B37C7C">
      <w:pPr>
        <w:rPr>
          <w:rFonts w:ascii="Verdana" w:hAnsi="Verdana"/>
          <w:b/>
          <w:sz w:val="28"/>
          <w:szCs w:val="28"/>
        </w:rPr>
      </w:pPr>
      <w:r w:rsidRPr="00B37C7C">
        <w:rPr>
          <w:rFonts w:ascii="Verdana" w:hAnsi="Verdana"/>
          <w:b/>
          <w:sz w:val="28"/>
          <w:szCs w:val="28"/>
        </w:rPr>
        <w:t>Ergibt frisch zubereitet 144 g. und ist bis 6 Monate lichtgeschützt haltbar.</w:t>
      </w:r>
      <w:r w:rsidR="00B37C7C" w:rsidRPr="00B37C7C">
        <w:rPr>
          <w:rFonts w:ascii="Verdana" w:hAnsi="Verdana"/>
          <w:b/>
          <w:sz w:val="28"/>
          <w:szCs w:val="28"/>
        </w:rPr>
        <w:t xml:space="preserve"> </w:t>
      </w:r>
    </w:p>
    <w:p w14:paraId="414919C5" w14:textId="77777777" w:rsidR="00B37C7C" w:rsidRPr="00B37C7C" w:rsidRDefault="00B37C7C" w:rsidP="00B37C7C">
      <w:pPr>
        <w:rPr>
          <w:rFonts w:ascii="Verdana" w:hAnsi="Verdana"/>
          <w:b/>
          <w:sz w:val="28"/>
          <w:szCs w:val="28"/>
        </w:rPr>
      </w:pPr>
    </w:p>
    <w:p w14:paraId="3B0B3183" w14:textId="2C6E6738" w:rsidR="00221994" w:rsidRPr="00B37C7C" w:rsidRDefault="00B37C7C" w:rsidP="00B37C7C">
      <w:pPr>
        <w:rPr>
          <w:rFonts w:ascii="Verdana" w:hAnsi="Verdana"/>
          <w:b/>
          <w:bCs/>
          <w:sz w:val="28"/>
          <w:szCs w:val="28"/>
        </w:rPr>
      </w:pPr>
      <w:r w:rsidRPr="00B37C7C">
        <w:rPr>
          <w:rFonts w:ascii="Verdana" w:hAnsi="Verdana"/>
          <w:b/>
          <w:color w:val="FF0000"/>
          <w:sz w:val="28"/>
          <w:szCs w:val="28"/>
        </w:rPr>
        <w:t>*</w:t>
      </w:r>
      <w:r w:rsidR="00221994" w:rsidRPr="00B37C7C">
        <w:rPr>
          <w:rFonts w:ascii="Verdana" w:hAnsi="Verdana"/>
          <w:b/>
          <w:bCs/>
          <w:sz w:val="28"/>
          <w:szCs w:val="28"/>
        </w:rPr>
        <w:t>Was ist das Besondere an Fleur de Sel?</w:t>
      </w:r>
    </w:p>
    <w:p w14:paraId="74B55E02" w14:textId="4CB4891A" w:rsidR="00FB7909" w:rsidRPr="00B37C7C" w:rsidRDefault="00221994" w:rsidP="00AC62F1">
      <w:pPr>
        <w:rPr>
          <w:rFonts w:ascii="Verdana" w:hAnsi="Verdana"/>
          <w:b/>
          <w:bCs/>
          <w:sz w:val="28"/>
          <w:szCs w:val="28"/>
        </w:rPr>
      </w:pPr>
      <w:r w:rsidRPr="00B37C7C">
        <w:rPr>
          <w:rStyle w:val="hgkelc"/>
          <w:rFonts w:ascii="Verdana" w:hAnsi="Verdana"/>
          <w:b/>
          <w:bCs/>
          <w:sz w:val="28"/>
          <w:szCs w:val="28"/>
        </w:rPr>
        <w:t>Das Salz kommt naturbelassen in den Handel, es hat einen hohen Anteil an Magnesium und anderen Mineralien sowie Spurenelementen. Profiköche und Feinschmecker schätzen an Fleur de sel den besonders</w:t>
      </w:r>
      <w:r w:rsidR="00B37C7C" w:rsidRPr="00B37C7C">
        <w:rPr>
          <w:rStyle w:val="hgkelc"/>
          <w:rFonts w:ascii="Verdana" w:hAnsi="Verdana"/>
          <w:b/>
          <w:bCs/>
          <w:sz w:val="28"/>
          <w:szCs w:val="28"/>
        </w:rPr>
        <w:t xml:space="preserve"> </w:t>
      </w:r>
      <w:r w:rsidRPr="00B37C7C">
        <w:rPr>
          <w:rStyle w:val="hgkelc"/>
          <w:rFonts w:ascii="Verdana" w:hAnsi="Verdana"/>
          <w:b/>
          <w:bCs/>
          <w:sz w:val="28"/>
          <w:szCs w:val="28"/>
        </w:rPr>
        <w:t>milden salzigen Geschmack. Fleur de sel wird ausschließlich als Tafelsalz und nicht zum Kochen verwendet.</w:t>
      </w:r>
    </w:p>
    <w:sectPr w:rsidR="00FB7909" w:rsidRPr="00B37C7C" w:rsidSect="00B37C7C">
      <w:footerReference w:type="default" r:id="rId9"/>
      <w:pgSz w:w="11906" w:h="16838" w:code="9"/>
      <w:pgMar w:top="227" w:right="340" w:bottom="170" w:left="3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651F" w14:textId="77777777" w:rsidR="00A905D4" w:rsidRDefault="00A905D4">
      <w:r>
        <w:separator/>
      </w:r>
    </w:p>
  </w:endnote>
  <w:endnote w:type="continuationSeparator" w:id="0">
    <w:p w14:paraId="547E4DB3" w14:textId="77777777" w:rsidR="00A905D4" w:rsidRDefault="00A9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B104" w14:textId="77777777" w:rsidR="00F015E5" w:rsidRDefault="00F015E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A576E70" w14:textId="77777777" w:rsidR="00570C96" w:rsidRDefault="00570C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A53E" w14:textId="77777777" w:rsidR="00A905D4" w:rsidRDefault="00A905D4">
      <w:r>
        <w:separator/>
      </w:r>
    </w:p>
  </w:footnote>
  <w:footnote w:type="continuationSeparator" w:id="0">
    <w:p w14:paraId="26FD53F9" w14:textId="77777777" w:rsidR="00A905D4" w:rsidRDefault="00A90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84F"/>
    <w:multiLevelType w:val="hybridMultilevel"/>
    <w:tmpl w:val="BE44D882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871C5D"/>
    <w:multiLevelType w:val="hybridMultilevel"/>
    <w:tmpl w:val="6CBCD2E0"/>
    <w:lvl w:ilvl="0" w:tplc="F4CE49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3CFC"/>
    <w:multiLevelType w:val="hybridMultilevel"/>
    <w:tmpl w:val="F6ACC6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6C4E"/>
    <w:multiLevelType w:val="hybridMultilevel"/>
    <w:tmpl w:val="50900E26"/>
    <w:lvl w:ilvl="0" w:tplc="0407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16F7E"/>
    <w:multiLevelType w:val="hybridMultilevel"/>
    <w:tmpl w:val="87FA18A6"/>
    <w:lvl w:ilvl="0" w:tplc="1422C2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B4D4C"/>
    <w:multiLevelType w:val="hybridMultilevel"/>
    <w:tmpl w:val="BA1A08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87DD3"/>
    <w:multiLevelType w:val="hybridMultilevel"/>
    <w:tmpl w:val="9F3EA2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B25A5"/>
    <w:multiLevelType w:val="hybridMultilevel"/>
    <w:tmpl w:val="7892D4AA"/>
    <w:lvl w:ilvl="0" w:tplc="3D6A8C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4802AAB"/>
    <w:multiLevelType w:val="hybridMultilevel"/>
    <w:tmpl w:val="1F3ED15A"/>
    <w:lvl w:ilvl="0" w:tplc="0407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E4044"/>
    <w:multiLevelType w:val="hybridMultilevel"/>
    <w:tmpl w:val="51CEA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528CF"/>
    <w:multiLevelType w:val="hybridMultilevel"/>
    <w:tmpl w:val="4844AFD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9137E"/>
    <w:multiLevelType w:val="hybridMultilevel"/>
    <w:tmpl w:val="8D3486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C67C2"/>
    <w:multiLevelType w:val="hybridMultilevel"/>
    <w:tmpl w:val="0790707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86F24"/>
    <w:multiLevelType w:val="hybridMultilevel"/>
    <w:tmpl w:val="C6B0F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250BD"/>
    <w:multiLevelType w:val="hybridMultilevel"/>
    <w:tmpl w:val="DE58574C"/>
    <w:lvl w:ilvl="0" w:tplc="36D639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79CD1357"/>
    <w:multiLevelType w:val="hybridMultilevel"/>
    <w:tmpl w:val="AD0654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E6870"/>
    <w:multiLevelType w:val="hybridMultilevel"/>
    <w:tmpl w:val="B902F27A"/>
    <w:lvl w:ilvl="0" w:tplc="7924E2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FCE4774"/>
    <w:multiLevelType w:val="hybridMultilevel"/>
    <w:tmpl w:val="CB040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53051">
    <w:abstractNumId w:val="8"/>
  </w:num>
  <w:num w:numId="2" w16cid:durableId="233440573">
    <w:abstractNumId w:val="7"/>
  </w:num>
  <w:num w:numId="3" w16cid:durableId="1365207970">
    <w:abstractNumId w:val="16"/>
  </w:num>
  <w:num w:numId="4" w16cid:durableId="1836915165">
    <w:abstractNumId w:val="2"/>
  </w:num>
  <w:num w:numId="5" w16cid:durableId="816149566">
    <w:abstractNumId w:val="17"/>
  </w:num>
  <w:num w:numId="6" w16cid:durableId="726682610">
    <w:abstractNumId w:val="10"/>
  </w:num>
  <w:num w:numId="7" w16cid:durableId="857933641">
    <w:abstractNumId w:val="15"/>
  </w:num>
  <w:num w:numId="8" w16cid:durableId="91316722">
    <w:abstractNumId w:val="6"/>
  </w:num>
  <w:num w:numId="9" w16cid:durableId="387536424">
    <w:abstractNumId w:val="9"/>
  </w:num>
  <w:num w:numId="10" w16cid:durableId="76489688">
    <w:abstractNumId w:val="5"/>
  </w:num>
  <w:num w:numId="11" w16cid:durableId="1545479028">
    <w:abstractNumId w:val="11"/>
  </w:num>
  <w:num w:numId="12" w16cid:durableId="1666319617">
    <w:abstractNumId w:val="0"/>
  </w:num>
  <w:num w:numId="13" w16cid:durableId="445973743">
    <w:abstractNumId w:val="13"/>
  </w:num>
  <w:num w:numId="14" w16cid:durableId="2125031009">
    <w:abstractNumId w:val="14"/>
  </w:num>
  <w:num w:numId="15" w16cid:durableId="1586722038">
    <w:abstractNumId w:val="12"/>
  </w:num>
  <w:num w:numId="16" w16cid:durableId="1509248378">
    <w:abstractNumId w:val="4"/>
  </w:num>
  <w:num w:numId="17" w16cid:durableId="1016737036">
    <w:abstractNumId w:val="1"/>
  </w:num>
  <w:num w:numId="18" w16cid:durableId="137804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216F29"/>
    <w:rsid w:val="00000A68"/>
    <w:rsid w:val="000014E4"/>
    <w:rsid w:val="00002D7B"/>
    <w:rsid w:val="00003DD2"/>
    <w:rsid w:val="000151D3"/>
    <w:rsid w:val="00016060"/>
    <w:rsid w:val="00020356"/>
    <w:rsid w:val="000234D7"/>
    <w:rsid w:val="00040887"/>
    <w:rsid w:val="000529E1"/>
    <w:rsid w:val="0005534C"/>
    <w:rsid w:val="00063933"/>
    <w:rsid w:val="00065BC3"/>
    <w:rsid w:val="00066AE8"/>
    <w:rsid w:val="00067A5A"/>
    <w:rsid w:val="00073C96"/>
    <w:rsid w:val="00075F2B"/>
    <w:rsid w:val="0008001A"/>
    <w:rsid w:val="000816A5"/>
    <w:rsid w:val="00083589"/>
    <w:rsid w:val="000841CD"/>
    <w:rsid w:val="000917FC"/>
    <w:rsid w:val="00092734"/>
    <w:rsid w:val="000A38CA"/>
    <w:rsid w:val="000A3B0D"/>
    <w:rsid w:val="000A3C95"/>
    <w:rsid w:val="000B22AA"/>
    <w:rsid w:val="000B2576"/>
    <w:rsid w:val="000D54F4"/>
    <w:rsid w:val="000D7A87"/>
    <w:rsid w:val="000E19BA"/>
    <w:rsid w:val="000E2016"/>
    <w:rsid w:val="000E2C20"/>
    <w:rsid w:val="000E5D52"/>
    <w:rsid w:val="000E627C"/>
    <w:rsid w:val="001037A6"/>
    <w:rsid w:val="00106D52"/>
    <w:rsid w:val="00111678"/>
    <w:rsid w:val="001119C6"/>
    <w:rsid w:val="0011264A"/>
    <w:rsid w:val="001226E6"/>
    <w:rsid w:val="001303F1"/>
    <w:rsid w:val="00131018"/>
    <w:rsid w:val="00133995"/>
    <w:rsid w:val="00137D4D"/>
    <w:rsid w:val="00154C3F"/>
    <w:rsid w:val="001607F3"/>
    <w:rsid w:val="00160B04"/>
    <w:rsid w:val="00165DB5"/>
    <w:rsid w:val="001715F0"/>
    <w:rsid w:val="0017176F"/>
    <w:rsid w:val="00176FAE"/>
    <w:rsid w:val="00185288"/>
    <w:rsid w:val="00195700"/>
    <w:rsid w:val="00197680"/>
    <w:rsid w:val="001A063B"/>
    <w:rsid w:val="001A10EE"/>
    <w:rsid w:val="001A2840"/>
    <w:rsid w:val="001A4226"/>
    <w:rsid w:val="001C7B88"/>
    <w:rsid w:val="001D03A0"/>
    <w:rsid w:val="001D31B7"/>
    <w:rsid w:val="001E6D70"/>
    <w:rsid w:val="001F3CAB"/>
    <w:rsid w:val="001F4F29"/>
    <w:rsid w:val="00201859"/>
    <w:rsid w:val="00205AD7"/>
    <w:rsid w:val="00216F29"/>
    <w:rsid w:val="0021741B"/>
    <w:rsid w:val="00217CFA"/>
    <w:rsid w:val="00221994"/>
    <w:rsid w:val="00230B02"/>
    <w:rsid w:val="002317FE"/>
    <w:rsid w:val="00232615"/>
    <w:rsid w:val="00242382"/>
    <w:rsid w:val="00246B20"/>
    <w:rsid w:val="002563D7"/>
    <w:rsid w:val="00260BC1"/>
    <w:rsid w:val="00261D34"/>
    <w:rsid w:val="00263DC1"/>
    <w:rsid w:val="00275DFC"/>
    <w:rsid w:val="002934EC"/>
    <w:rsid w:val="002A0819"/>
    <w:rsid w:val="002A6FB0"/>
    <w:rsid w:val="002B00D7"/>
    <w:rsid w:val="002C7EBC"/>
    <w:rsid w:val="002D5E44"/>
    <w:rsid w:val="002E3B64"/>
    <w:rsid w:val="002E3E87"/>
    <w:rsid w:val="00300ADA"/>
    <w:rsid w:val="003118F9"/>
    <w:rsid w:val="00311961"/>
    <w:rsid w:val="003143C8"/>
    <w:rsid w:val="003168B3"/>
    <w:rsid w:val="003227F5"/>
    <w:rsid w:val="00326AB0"/>
    <w:rsid w:val="003337AC"/>
    <w:rsid w:val="003448B2"/>
    <w:rsid w:val="003643F2"/>
    <w:rsid w:val="003646D6"/>
    <w:rsid w:val="00370385"/>
    <w:rsid w:val="00377EAE"/>
    <w:rsid w:val="00381112"/>
    <w:rsid w:val="00381337"/>
    <w:rsid w:val="00386FF2"/>
    <w:rsid w:val="00391463"/>
    <w:rsid w:val="003946A4"/>
    <w:rsid w:val="003A1220"/>
    <w:rsid w:val="003A3923"/>
    <w:rsid w:val="003A4A07"/>
    <w:rsid w:val="003A4DD7"/>
    <w:rsid w:val="003A7B85"/>
    <w:rsid w:val="003B171B"/>
    <w:rsid w:val="003B384C"/>
    <w:rsid w:val="003B73B7"/>
    <w:rsid w:val="003C40CC"/>
    <w:rsid w:val="003D05EE"/>
    <w:rsid w:val="003D3A77"/>
    <w:rsid w:val="003D6135"/>
    <w:rsid w:val="003D6C75"/>
    <w:rsid w:val="003E2328"/>
    <w:rsid w:val="003E3593"/>
    <w:rsid w:val="003F1ECD"/>
    <w:rsid w:val="0040584A"/>
    <w:rsid w:val="0041455C"/>
    <w:rsid w:val="00420B03"/>
    <w:rsid w:val="0043432F"/>
    <w:rsid w:val="00434AE0"/>
    <w:rsid w:val="00436942"/>
    <w:rsid w:val="0044401C"/>
    <w:rsid w:val="004563A2"/>
    <w:rsid w:val="00457565"/>
    <w:rsid w:val="00457C19"/>
    <w:rsid w:val="00460F9E"/>
    <w:rsid w:val="004641F3"/>
    <w:rsid w:val="004762BB"/>
    <w:rsid w:val="0048000E"/>
    <w:rsid w:val="00487E13"/>
    <w:rsid w:val="004927F9"/>
    <w:rsid w:val="004928DE"/>
    <w:rsid w:val="004947D2"/>
    <w:rsid w:val="004966F3"/>
    <w:rsid w:val="00496812"/>
    <w:rsid w:val="004976C1"/>
    <w:rsid w:val="004A1C15"/>
    <w:rsid w:val="004A1C51"/>
    <w:rsid w:val="004A1DA4"/>
    <w:rsid w:val="004A2420"/>
    <w:rsid w:val="004A5D99"/>
    <w:rsid w:val="004B261D"/>
    <w:rsid w:val="004B43BB"/>
    <w:rsid w:val="004B6AE9"/>
    <w:rsid w:val="004C5CDE"/>
    <w:rsid w:val="004C7773"/>
    <w:rsid w:val="004D77E9"/>
    <w:rsid w:val="004E2718"/>
    <w:rsid w:val="004F15DC"/>
    <w:rsid w:val="004F3E52"/>
    <w:rsid w:val="004F4A61"/>
    <w:rsid w:val="0050000C"/>
    <w:rsid w:val="00505732"/>
    <w:rsid w:val="005074E6"/>
    <w:rsid w:val="005103F9"/>
    <w:rsid w:val="00511EC9"/>
    <w:rsid w:val="005147F7"/>
    <w:rsid w:val="00522261"/>
    <w:rsid w:val="00522ADF"/>
    <w:rsid w:val="00535BAE"/>
    <w:rsid w:val="00536CEF"/>
    <w:rsid w:val="00551BF0"/>
    <w:rsid w:val="00554583"/>
    <w:rsid w:val="00556592"/>
    <w:rsid w:val="00556DB1"/>
    <w:rsid w:val="005604B4"/>
    <w:rsid w:val="0056137B"/>
    <w:rsid w:val="00563319"/>
    <w:rsid w:val="005644E6"/>
    <w:rsid w:val="00565B13"/>
    <w:rsid w:val="00566141"/>
    <w:rsid w:val="00567A01"/>
    <w:rsid w:val="00570C96"/>
    <w:rsid w:val="00574719"/>
    <w:rsid w:val="005772DA"/>
    <w:rsid w:val="005939C7"/>
    <w:rsid w:val="005950F9"/>
    <w:rsid w:val="005B0685"/>
    <w:rsid w:val="005B6802"/>
    <w:rsid w:val="005C4CC4"/>
    <w:rsid w:val="005C53E6"/>
    <w:rsid w:val="005C62F3"/>
    <w:rsid w:val="005D0807"/>
    <w:rsid w:val="005D6FD7"/>
    <w:rsid w:val="005F0C3C"/>
    <w:rsid w:val="005F460C"/>
    <w:rsid w:val="006008D1"/>
    <w:rsid w:val="00601ADF"/>
    <w:rsid w:val="006026F8"/>
    <w:rsid w:val="006028CF"/>
    <w:rsid w:val="0061074E"/>
    <w:rsid w:val="00614994"/>
    <w:rsid w:val="00617623"/>
    <w:rsid w:val="006206DB"/>
    <w:rsid w:val="0062465B"/>
    <w:rsid w:val="006353EB"/>
    <w:rsid w:val="006432EC"/>
    <w:rsid w:val="006444F0"/>
    <w:rsid w:val="00645809"/>
    <w:rsid w:val="006639D0"/>
    <w:rsid w:val="00665BF8"/>
    <w:rsid w:val="0066792D"/>
    <w:rsid w:val="00667E41"/>
    <w:rsid w:val="00686051"/>
    <w:rsid w:val="00690F5A"/>
    <w:rsid w:val="00692BF6"/>
    <w:rsid w:val="006A4904"/>
    <w:rsid w:val="006A5360"/>
    <w:rsid w:val="006A718E"/>
    <w:rsid w:val="006B288A"/>
    <w:rsid w:val="006B2EDD"/>
    <w:rsid w:val="006C18DF"/>
    <w:rsid w:val="006C1A0D"/>
    <w:rsid w:val="006C5CC7"/>
    <w:rsid w:val="006C5FE8"/>
    <w:rsid w:val="006D08E8"/>
    <w:rsid w:val="006D0BB1"/>
    <w:rsid w:val="006D5CAB"/>
    <w:rsid w:val="006D7705"/>
    <w:rsid w:val="006E1FBC"/>
    <w:rsid w:val="006E4E49"/>
    <w:rsid w:val="006F5180"/>
    <w:rsid w:val="00701ABD"/>
    <w:rsid w:val="007037D2"/>
    <w:rsid w:val="007147D4"/>
    <w:rsid w:val="0072278B"/>
    <w:rsid w:val="007414FE"/>
    <w:rsid w:val="007429C1"/>
    <w:rsid w:val="00745940"/>
    <w:rsid w:val="0075450E"/>
    <w:rsid w:val="0075673B"/>
    <w:rsid w:val="00764706"/>
    <w:rsid w:val="00770828"/>
    <w:rsid w:val="0077726B"/>
    <w:rsid w:val="00783EC4"/>
    <w:rsid w:val="00784199"/>
    <w:rsid w:val="00787174"/>
    <w:rsid w:val="00790500"/>
    <w:rsid w:val="00792DA9"/>
    <w:rsid w:val="0079309C"/>
    <w:rsid w:val="007948D0"/>
    <w:rsid w:val="007B0FD1"/>
    <w:rsid w:val="007B7185"/>
    <w:rsid w:val="007E0259"/>
    <w:rsid w:val="007E58D5"/>
    <w:rsid w:val="00802A49"/>
    <w:rsid w:val="00816784"/>
    <w:rsid w:val="00844D71"/>
    <w:rsid w:val="00847063"/>
    <w:rsid w:val="00850898"/>
    <w:rsid w:val="00853066"/>
    <w:rsid w:val="00856812"/>
    <w:rsid w:val="00856BFB"/>
    <w:rsid w:val="0085778C"/>
    <w:rsid w:val="008604FF"/>
    <w:rsid w:val="00866941"/>
    <w:rsid w:val="008722E4"/>
    <w:rsid w:val="00876B37"/>
    <w:rsid w:val="008771AE"/>
    <w:rsid w:val="00877A19"/>
    <w:rsid w:val="00880A53"/>
    <w:rsid w:val="00882789"/>
    <w:rsid w:val="008831E8"/>
    <w:rsid w:val="00886D62"/>
    <w:rsid w:val="008919FB"/>
    <w:rsid w:val="008931B9"/>
    <w:rsid w:val="008A0C7D"/>
    <w:rsid w:val="008B0074"/>
    <w:rsid w:val="008B070B"/>
    <w:rsid w:val="008B3A61"/>
    <w:rsid w:val="008C02BD"/>
    <w:rsid w:val="008C1ABD"/>
    <w:rsid w:val="008C27FD"/>
    <w:rsid w:val="008C4D6C"/>
    <w:rsid w:val="008D0E3A"/>
    <w:rsid w:val="008D313E"/>
    <w:rsid w:val="008D3905"/>
    <w:rsid w:val="008F11C7"/>
    <w:rsid w:val="008F4282"/>
    <w:rsid w:val="0091773E"/>
    <w:rsid w:val="00923B88"/>
    <w:rsid w:val="0092698C"/>
    <w:rsid w:val="00926C4C"/>
    <w:rsid w:val="0093498B"/>
    <w:rsid w:val="0093560D"/>
    <w:rsid w:val="00943CF8"/>
    <w:rsid w:val="00945EAF"/>
    <w:rsid w:val="00950DD9"/>
    <w:rsid w:val="0095696B"/>
    <w:rsid w:val="00957E82"/>
    <w:rsid w:val="00970B90"/>
    <w:rsid w:val="009713D4"/>
    <w:rsid w:val="009730BA"/>
    <w:rsid w:val="00976A3A"/>
    <w:rsid w:val="009818B8"/>
    <w:rsid w:val="009837FC"/>
    <w:rsid w:val="009868A8"/>
    <w:rsid w:val="009871FD"/>
    <w:rsid w:val="009927A4"/>
    <w:rsid w:val="009929F3"/>
    <w:rsid w:val="009A394A"/>
    <w:rsid w:val="009B0B66"/>
    <w:rsid w:val="009C34A9"/>
    <w:rsid w:val="009C4504"/>
    <w:rsid w:val="009E234B"/>
    <w:rsid w:val="009E31C4"/>
    <w:rsid w:val="009E5A16"/>
    <w:rsid w:val="009F67FB"/>
    <w:rsid w:val="00A01DE8"/>
    <w:rsid w:val="00A05338"/>
    <w:rsid w:val="00A1070C"/>
    <w:rsid w:val="00A161E7"/>
    <w:rsid w:val="00A17AFC"/>
    <w:rsid w:val="00A247C0"/>
    <w:rsid w:val="00A26AD5"/>
    <w:rsid w:val="00A33718"/>
    <w:rsid w:val="00A367B2"/>
    <w:rsid w:val="00A44C5A"/>
    <w:rsid w:val="00A5018D"/>
    <w:rsid w:val="00A542FC"/>
    <w:rsid w:val="00A603C5"/>
    <w:rsid w:val="00A608C7"/>
    <w:rsid w:val="00A616CF"/>
    <w:rsid w:val="00A61CA6"/>
    <w:rsid w:val="00A77B92"/>
    <w:rsid w:val="00A82243"/>
    <w:rsid w:val="00A8362A"/>
    <w:rsid w:val="00A905D4"/>
    <w:rsid w:val="00A91FD2"/>
    <w:rsid w:val="00A937B7"/>
    <w:rsid w:val="00A95CBE"/>
    <w:rsid w:val="00A95EFD"/>
    <w:rsid w:val="00A97A1D"/>
    <w:rsid w:val="00AA3097"/>
    <w:rsid w:val="00AA6589"/>
    <w:rsid w:val="00AA6C7D"/>
    <w:rsid w:val="00AB4BD1"/>
    <w:rsid w:val="00AB61C2"/>
    <w:rsid w:val="00AB753B"/>
    <w:rsid w:val="00AC153E"/>
    <w:rsid w:val="00AC4416"/>
    <w:rsid w:val="00AC5EDC"/>
    <w:rsid w:val="00AC62F1"/>
    <w:rsid w:val="00AE2B45"/>
    <w:rsid w:val="00AF702D"/>
    <w:rsid w:val="00B009F3"/>
    <w:rsid w:val="00B02801"/>
    <w:rsid w:val="00B11A30"/>
    <w:rsid w:val="00B13D37"/>
    <w:rsid w:val="00B17789"/>
    <w:rsid w:val="00B22343"/>
    <w:rsid w:val="00B23799"/>
    <w:rsid w:val="00B34A48"/>
    <w:rsid w:val="00B35A7A"/>
    <w:rsid w:val="00B37C7C"/>
    <w:rsid w:val="00B44A71"/>
    <w:rsid w:val="00B451EA"/>
    <w:rsid w:val="00B45CBE"/>
    <w:rsid w:val="00B46491"/>
    <w:rsid w:val="00B5297E"/>
    <w:rsid w:val="00B54657"/>
    <w:rsid w:val="00B54E7C"/>
    <w:rsid w:val="00B55425"/>
    <w:rsid w:val="00B6792B"/>
    <w:rsid w:val="00B67BB8"/>
    <w:rsid w:val="00B7015C"/>
    <w:rsid w:val="00B75B83"/>
    <w:rsid w:val="00B77755"/>
    <w:rsid w:val="00B82934"/>
    <w:rsid w:val="00B834FB"/>
    <w:rsid w:val="00B8403A"/>
    <w:rsid w:val="00B8582E"/>
    <w:rsid w:val="00B960E5"/>
    <w:rsid w:val="00B970F0"/>
    <w:rsid w:val="00BA09D2"/>
    <w:rsid w:val="00BA24B7"/>
    <w:rsid w:val="00BA4E1E"/>
    <w:rsid w:val="00BA5297"/>
    <w:rsid w:val="00BA7FC6"/>
    <w:rsid w:val="00BD0C65"/>
    <w:rsid w:val="00BD1B01"/>
    <w:rsid w:val="00BD2720"/>
    <w:rsid w:val="00BD79B6"/>
    <w:rsid w:val="00BE1958"/>
    <w:rsid w:val="00BE19A6"/>
    <w:rsid w:val="00BE53B6"/>
    <w:rsid w:val="00BE6AE8"/>
    <w:rsid w:val="00BE7ED3"/>
    <w:rsid w:val="00BF09F9"/>
    <w:rsid w:val="00BF214F"/>
    <w:rsid w:val="00BF2B38"/>
    <w:rsid w:val="00C02E57"/>
    <w:rsid w:val="00C169FB"/>
    <w:rsid w:val="00C17F2B"/>
    <w:rsid w:val="00C34C4F"/>
    <w:rsid w:val="00C35858"/>
    <w:rsid w:val="00C449AE"/>
    <w:rsid w:val="00C4604D"/>
    <w:rsid w:val="00C50CE8"/>
    <w:rsid w:val="00C51732"/>
    <w:rsid w:val="00C61E99"/>
    <w:rsid w:val="00C65B59"/>
    <w:rsid w:val="00C673F7"/>
    <w:rsid w:val="00C70832"/>
    <w:rsid w:val="00C75205"/>
    <w:rsid w:val="00C76122"/>
    <w:rsid w:val="00C76275"/>
    <w:rsid w:val="00C775D9"/>
    <w:rsid w:val="00CA286E"/>
    <w:rsid w:val="00CA46D7"/>
    <w:rsid w:val="00CB4CFF"/>
    <w:rsid w:val="00CC5BE0"/>
    <w:rsid w:val="00CD5AA4"/>
    <w:rsid w:val="00CE0064"/>
    <w:rsid w:val="00CE05F7"/>
    <w:rsid w:val="00CE586C"/>
    <w:rsid w:val="00CE5AFC"/>
    <w:rsid w:val="00CF1646"/>
    <w:rsid w:val="00D00263"/>
    <w:rsid w:val="00D05C09"/>
    <w:rsid w:val="00D06EC8"/>
    <w:rsid w:val="00D20972"/>
    <w:rsid w:val="00D2171A"/>
    <w:rsid w:val="00D21FED"/>
    <w:rsid w:val="00D40592"/>
    <w:rsid w:val="00D42CA6"/>
    <w:rsid w:val="00D42EC2"/>
    <w:rsid w:val="00D47FD0"/>
    <w:rsid w:val="00D5091A"/>
    <w:rsid w:val="00D5332C"/>
    <w:rsid w:val="00D544C5"/>
    <w:rsid w:val="00D55604"/>
    <w:rsid w:val="00D61493"/>
    <w:rsid w:val="00D704E1"/>
    <w:rsid w:val="00D74E3C"/>
    <w:rsid w:val="00D76042"/>
    <w:rsid w:val="00D77183"/>
    <w:rsid w:val="00D81EF6"/>
    <w:rsid w:val="00D8224F"/>
    <w:rsid w:val="00D85026"/>
    <w:rsid w:val="00DA112A"/>
    <w:rsid w:val="00DA1D16"/>
    <w:rsid w:val="00DA57EE"/>
    <w:rsid w:val="00DA64C4"/>
    <w:rsid w:val="00DB23E0"/>
    <w:rsid w:val="00DC36A5"/>
    <w:rsid w:val="00DC5200"/>
    <w:rsid w:val="00DC62B2"/>
    <w:rsid w:val="00DD16F4"/>
    <w:rsid w:val="00DD636B"/>
    <w:rsid w:val="00DE3ED4"/>
    <w:rsid w:val="00DE71CD"/>
    <w:rsid w:val="00DF2002"/>
    <w:rsid w:val="00DF3B86"/>
    <w:rsid w:val="00DF72EA"/>
    <w:rsid w:val="00E044D0"/>
    <w:rsid w:val="00E04543"/>
    <w:rsid w:val="00E14263"/>
    <w:rsid w:val="00E24145"/>
    <w:rsid w:val="00E24DD9"/>
    <w:rsid w:val="00E254E6"/>
    <w:rsid w:val="00E27DE1"/>
    <w:rsid w:val="00E3628B"/>
    <w:rsid w:val="00E45327"/>
    <w:rsid w:val="00E55C24"/>
    <w:rsid w:val="00E76DBF"/>
    <w:rsid w:val="00E87BD6"/>
    <w:rsid w:val="00EA1EB4"/>
    <w:rsid w:val="00EA221C"/>
    <w:rsid w:val="00EC27A5"/>
    <w:rsid w:val="00ED2AF9"/>
    <w:rsid w:val="00ED65E1"/>
    <w:rsid w:val="00ED764B"/>
    <w:rsid w:val="00EE32B9"/>
    <w:rsid w:val="00EF5859"/>
    <w:rsid w:val="00F015E5"/>
    <w:rsid w:val="00F05748"/>
    <w:rsid w:val="00F138F1"/>
    <w:rsid w:val="00F24986"/>
    <w:rsid w:val="00F31870"/>
    <w:rsid w:val="00F360E1"/>
    <w:rsid w:val="00F47248"/>
    <w:rsid w:val="00F56B4A"/>
    <w:rsid w:val="00F60069"/>
    <w:rsid w:val="00F614D0"/>
    <w:rsid w:val="00F72711"/>
    <w:rsid w:val="00F73E7C"/>
    <w:rsid w:val="00F7765A"/>
    <w:rsid w:val="00F82E19"/>
    <w:rsid w:val="00F8595B"/>
    <w:rsid w:val="00F85F74"/>
    <w:rsid w:val="00F86191"/>
    <w:rsid w:val="00F9129A"/>
    <w:rsid w:val="00F94AD5"/>
    <w:rsid w:val="00F969AB"/>
    <w:rsid w:val="00F97D10"/>
    <w:rsid w:val="00FA03F0"/>
    <w:rsid w:val="00FA1230"/>
    <w:rsid w:val="00FA214D"/>
    <w:rsid w:val="00FA6477"/>
    <w:rsid w:val="00FB090E"/>
    <w:rsid w:val="00FB1397"/>
    <w:rsid w:val="00FB413C"/>
    <w:rsid w:val="00FB463C"/>
    <w:rsid w:val="00FB7909"/>
    <w:rsid w:val="00FC05BF"/>
    <w:rsid w:val="00FC2C3C"/>
    <w:rsid w:val="00FC5006"/>
    <w:rsid w:val="00FC591F"/>
    <w:rsid w:val="00FD0641"/>
    <w:rsid w:val="00FD1C33"/>
    <w:rsid w:val="00FE0399"/>
    <w:rsid w:val="00FE1856"/>
    <w:rsid w:val="00FE4070"/>
    <w:rsid w:val="00FE7EFD"/>
    <w:rsid w:val="00FF24A6"/>
    <w:rsid w:val="00FF3E6A"/>
    <w:rsid w:val="00FF4E65"/>
    <w:rsid w:val="00FF51C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D3E06"/>
  <w15:docId w15:val="{228DA697-FD06-4CB2-AA62-77F2B339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1E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rsid w:val="0070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D06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D064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92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679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2BF6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436942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7414FE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F969AB"/>
    <w:rPr>
      <w:b/>
      <w:bCs/>
    </w:rPr>
  </w:style>
  <w:style w:type="character" w:styleId="NichtaufgelsteErwhnung">
    <w:name w:val="Unresolved Mention"/>
    <w:uiPriority w:val="99"/>
    <w:semiHidden/>
    <w:unhideWhenUsed/>
    <w:rsid w:val="00CA286E"/>
    <w:rPr>
      <w:color w:val="605E5C"/>
      <w:shd w:val="clear" w:color="auto" w:fill="E1DFDD"/>
    </w:rPr>
  </w:style>
  <w:style w:type="paragraph" w:customStyle="1" w:styleId="wp-normal-p">
    <w:name w:val="wp-normal-p"/>
    <w:basedOn w:val="Standard"/>
    <w:rsid w:val="009818B8"/>
    <w:pPr>
      <w:spacing w:before="100" w:beforeAutospacing="1" w:after="100" w:afterAutospacing="1"/>
    </w:pPr>
  </w:style>
  <w:style w:type="character" w:customStyle="1" w:styleId="normal-c-c2">
    <w:name w:val="normal-c-c2"/>
    <w:basedOn w:val="Absatz-Standardschriftart"/>
    <w:rsid w:val="009818B8"/>
  </w:style>
  <w:style w:type="character" w:styleId="Kommentarzeichen">
    <w:name w:val="annotation reference"/>
    <w:basedOn w:val="Absatz-Standardschriftart"/>
    <w:uiPriority w:val="99"/>
    <w:semiHidden/>
    <w:unhideWhenUsed/>
    <w:rsid w:val="003E23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232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232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3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2328"/>
    <w:rPr>
      <w:b/>
      <w:bCs/>
    </w:rPr>
  </w:style>
  <w:style w:type="character" w:customStyle="1" w:styleId="hgkelc">
    <w:name w:val="hgkelc"/>
    <w:basedOn w:val="Absatz-Standardschriftart"/>
    <w:rsid w:val="00221994"/>
  </w:style>
  <w:style w:type="paragraph" w:styleId="Listenabsatz">
    <w:name w:val="List Paragraph"/>
    <w:basedOn w:val="Standard"/>
    <w:uiPriority w:val="34"/>
    <w:qFormat/>
    <w:rsid w:val="00B3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2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5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9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0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36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2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63">
      <w:bodyDiv w:val="1"/>
      <w:marLeft w:val="150"/>
      <w:marRight w:val="3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9037">
      <w:bodyDiv w:val="1"/>
      <w:marLeft w:val="150"/>
      <w:marRight w:val="3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89103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uschjost@t-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2573-3DD9-45A6-BFF9-3CD8E429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Vertrieb von chemischen und technischen Produkten</vt:lpstr>
    </vt:vector>
  </TitlesOfParts>
  <Company>itelligence AG</Company>
  <LinksUpToDate>false</LinksUpToDate>
  <CharactersWithSpaces>1221</CharactersWithSpaces>
  <SharedDoc>false</SharedDoc>
  <HLinks>
    <vt:vector size="96" baseType="variant">
      <vt:variant>
        <vt:i4>7929975</vt:i4>
      </vt:variant>
      <vt:variant>
        <vt:i4>48</vt:i4>
      </vt:variant>
      <vt:variant>
        <vt:i4>0</vt:i4>
      </vt:variant>
      <vt:variant>
        <vt:i4>5</vt:i4>
      </vt:variant>
      <vt:variant>
        <vt:lpwstr>http://www.arthroseselbsthilfe.de/</vt:lpwstr>
      </vt:variant>
      <vt:variant>
        <vt:lpwstr/>
      </vt:variant>
      <vt:variant>
        <vt:i4>6029397</vt:i4>
      </vt:variant>
      <vt:variant>
        <vt:i4>45</vt:i4>
      </vt:variant>
      <vt:variant>
        <vt:i4>0</vt:i4>
      </vt:variant>
      <vt:variant>
        <vt:i4>5</vt:i4>
      </vt:variant>
      <vt:variant>
        <vt:lpwstr>http://schmerzfrei-durch-ernaehrung.de/Blog/ernaehrungsplan-bei-arthrose/</vt:lpwstr>
      </vt:variant>
      <vt:variant>
        <vt:lpwstr/>
      </vt:variant>
      <vt:variant>
        <vt:i4>2686989</vt:i4>
      </vt:variant>
      <vt:variant>
        <vt:i4>42</vt:i4>
      </vt:variant>
      <vt:variant>
        <vt:i4>0</vt:i4>
      </vt:variant>
      <vt:variant>
        <vt:i4>5</vt:i4>
      </vt:variant>
      <vt:variant>
        <vt:lpwstr>mailto:ulrich.meergans@kliniken-wesermuende.de</vt:lpwstr>
      </vt:variant>
      <vt:variant>
        <vt:lpwstr/>
      </vt:variant>
      <vt:variant>
        <vt:i4>7536675</vt:i4>
      </vt:variant>
      <vt:variant>
        <vt:i4>39</vt:i4>
      </vt:variant>
      <vt:variant>
        <vt:i4>0</vt:i4>
      </vt:variant>
      <vt:variant>
        <vt:i4>5</vt:i4>
      </vt:variant>
      <vt:variant>
        <vt:lpwstr>http://www.drk-seepark.de/</vt:lpwstr>
      </vt:variant>
      <vt:variant>
        <vt:lpwstr/>
      </vt:variant>
      <vt:variant>
        <vt:i4>2031700</vt:i4>
      </vt:variant>
      <vt:variant>
        <vt:i4>36</vt:i4>
      </vt:variant>
      <vt:variant>
        <vt:i4>0</vt:i4>
      </vt:variant>
      <vt:variant>
        <vt:i4>5</vt:i4>
      </vt:variant>
      <vt:variant>
        <vt:lpwstr>http://www.ameos.eu/6519.html</vt:lpwstr>
      </vt:variant>
      <vt:variant>
        <vt:lpwstr/>
      </vt:variant>
      <vt:variant>
        <vt:i4>4325415</vt:i4>
      </vt:variant>
      <vt:variant>
        <vt:i4>33</vt:i4>
      </vt:variant>
      <vt:variant>
        <vt:i4>0</vt:i4>
      </vt:variant>
      <vt:variant>
        <vt:i4>5</vt:i4>
      </vt:variant>
      <vt:variant>
        <vt:lpwstr>mailto:andrea.blume@dr-lauterbach-klinik.de</vt:lpwstr>
      </vt:variant>
      <vt:variant>
        <vt:lpwstr/>
      </vt:variant>
      <vt:variant>
        <vt:i4>1245249</vt:i4>
      </vt:variant>
      <vt:variant>
        <vt:i4>30</vt:i4>
      </vt:variant>
      <vt:variant>
        <vt:i4>0</vt:i4>
      </vt:variant>
      <vt:variant>
        <vt:i4>5</vt:i4>
      </vt:variant>
      <vt:variant>
        <vt:lpwstr>http://www.dr.-lauterbach-klinik.de/</vt:lpwstr>
      </vt:variant>
      <vt:variant>
        <vt:lpwstr/>
      </vt:variant>
      <vt:variant>
        <vt:i4>720977</vt:i4>
      </vt:variant>
      <vt:variant>
        <vt:i4>27</vt:i4>
      </vt:variant>
      <vt:variant>
        <vt:i4>0</vt:i4>
      </vt:variant>
      <vt:variant>
        <vt:i4>5</vt:i4>
      </vt:variant>
      <vt:variant>
        <vt:lpwstr>http://www.st-josef-stift.de/</vt:lpwstr>
      </vt:variant>
      <vt:variant>
        <vt:lpwstr/>
      </vt:variant>
      <vt:variant>
        <vt:i4>3276858</vt:i4>
      </vt:variant>
      <vt:variant>
        <vt:i4>24</vt:i4>
      </vt:variant>
      <vt:variant>
        <vt:i4>0</vt:i4>
      </vt:variant>
      <vt:variant>
        <vt:i4>5</vt:i4>
      </vt:variant>
      <vt:variant>
        <vt:lpwstr>http://www.minden-luebbecke.de/</vt:lpwstr>
      </vt:variant>
      <vt:variant>
        <vt:lpwstr/>
      </vt:variant>
      <vt:variant>
        <vt:i4>6357059</vt:i4>
      </vt:variant>
      <vt:variant>
        <vt:i4>21</vt:i4>
      </vt:variant>
      <vt:variant>
        <vt:i4>0</vt:i4>
      </vt:variant>
      <vt:variant>
        <vt:i4>5</vt:i4>
      </vt:variant>
      <vt:variant>
        <vt:lpwstr>mailto:e.elias@minden-luebbecke.de</vt:lpwstr>
      </vt:variant>
      <vt:variant>
        <vt:lpwstr/>
      </vt:variant>
      <vt:variant>
        <vt:i4>655462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https://www.youtube.com/watch?v=QTYYu_3egbA</vt:lpwstr>
      </vt:variant>
      <vt:variant>
        <vt:lpwstr/>
      </vt:variant>
      <vt:variant>
        <vt:i4>4587599</vt:i4>
      </vt:variant>
      <vt:variant>
        <vt:i4>9</vt:i4>
      </vt:variant>
      <vt:variant>
        <vt:i4>0</vt:i4>
      </vt:variant>
      <vt:variant>
        <vt:i4>5</vt:i4>
      </vt:variant>
      <vt:variant>
        <vt:lpwstr>http://www.selbsthilfe-mi-lk.de/</vt:lpwstr>
      </vt:variant>
      <vt:variant>
        <vt:lpwstr/>
      </vt:variant>
      <vt:variant>
        <vt:i4>8126510</vt:i4>
      </vt:variant>
      <vt:variant>
        <vt:i4>6</vt:i4>
      </vt:variant>
      <vt:variant>
        <vt:i4>0</vt:i4>
      </vt:variant>
      <vt:variant>
        <vt:i4>5</vt:i4>
      </vt:variant>
      <vt:variant>
        <vt:lpwstr>http://www.kvwl.de/</vt:lpwstr>
      </vt:variant>
      <vt:variant>
        <vt:lpwstr/>
      </vt:variant>
      <vt:variant>
        <vt:i4>3997757</vt:i4>
      </vt:variant>
      <vt:variant>
        <vt:i4>3</vt:i4>
      </vt:variant>
      <vt:variant>
        <vt:i4>0</vt:i4>
      </vt:variant>
      <vt:variant>
        <vt:i4>5</vt:i4>
      </vt:variant>
      <vt:variant>
        <vt:lpwstr>http://www.weisse-liste.de/</vt:lpwstr>
      </vt:variant>
      <vt:variant>
        <vt:lpwstr/>
      </vt:variant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http://www.youtube.com/watch?v=z8gA-oairRU</vt:lpwstr>
      </vt:variant>
      <vt:variant>
        <vt:lpwstr/>
      </vt:variant>
      <vt:variant>
        <vt:i4>3932188</vt:i4>
      </vt:variant>
      <vt:variant>
        <vt:i4>0</vt:i4>
      </vt:variant>
      <vt:variant>
        <vt:i4>0</vt:i4>
      </vt:variant>
      <vt:variant>
        <vt:i4>5</vt:i4>
      </vt:variant>
      <vt:variant>
        <vt:lpwstr>mailto:arthrose.badoeynhausen@t-online.de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Vertrieb von chemischen und technischen Produkten</dc:title>
  <dc:subject/>
  <dc:creator>Werner Buschjost</dc:creator>
  <cp:keywords/>
  <cp:lastModifiedBy>Werner Buschjost</cp:lastModifiedBy>
  <cp:revision>2</cp:revision>
  <cp:lastPrinted>2022-11-24T18:01:00Z</cp:lastPrinted>
  <dcterms:created xsi:type="dcterms:W3CDTF">2023-01-20T17:02:00Z</dcterms:created>
  <dcterms:modified xsi:type="dcterms:W3CDTF">2023-01-20T17:02:00Z</dcterms:modified>
</cp:coreProperties>
</file>